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7B" w:rsidRPr="00EA70BE" w:rsidRDefault="00D4587B" w:rsidP="00D4587B">
      <w:pPr>
        <w:snapToGrid w:val="0"/>
        <w:jc w:val="center"/>
        <w:rPr>
          <w:rFonts w:ascii="汉仪大宋简" w:eastAsia="汉仪大宋简"/>
          <w:b/>
          <w:sz w:val="36"/>
          <w:szCs w:val="36"/>
        </w:rPr>
      </w:pPr>
      <w:bookmarkStart w:id="0" w:name="_GoBack"/>
      <w:r w:rsidRPr="00EA70BE">
        <w:rPr>
          <w:rFonts w:ascii="汉仪大宋简" w:eastAsia="汉仪大宋简" w:hint="eastAsia"/>
          <w:b/>
          <w:sz w:val="36"/>
          <w:szCs w:val="36"/>
        </w:rPr>
        <w:t>大地测量专业标准</w:t>
      </w:r>
      <w:bookmarkEnd w:id="0"/>
    </w:p>
    <w:tbl>
      <w:tblPr>
        <w:tblW w:w="15525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134"/>
        <w:gridCol w:w="2072"/>
        <w:gridCol w:w="3177"/>
        <w:gridCol w:w="2837"/>
        <w:gridCol w:w="4629"/>
      </w:tblGrid>
      <w:tr w:rsidR="00D4587B" w:rsidRPr="00D4587B" w:rsidTr="00D44DF6">
        <w:trPr>
          <w:trHeight w:val="134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4587B">
              <w:rPr>
                <w:rFonts w:ascii="黑体" w:eastAsia="黑体" w:hAnsi="黑体" w:cs="Times New Roman"/>
                <w:szCs w:val="21"/>
              </w:rPr>
              <w:t>专业</w:t>
            </w:r>
            <w:r w:rsidRPr="00D4587B">
              <w:rPr>
                <w:rFonts w:ascii="黑体" w:eastAsia="黑体" w:hAnsi="黑体" w:cs="Times New Roman" w:hint="eastAsia"/>
                <w:szCs w:val="21"/>
              </w:rPr>
              <w:t>子项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4587B">
              <w:rPr>
                <w:rFonts w:ascii="黑体" w:eastAsia="黑体" w:hAnsi="黑体" w:cs="Times New Roman"/>
                <w:szCs w:val="21"/>
              </w:rPr>
              <w:t>考核</w:t>
            </w:r>
            <w:r w:rsidRPr="00D4587B">
              <w:rPr>
                <w:rFonts w:ascii="黑体" w:eastAsia="黑体" w:hAnsi="黑体" w:cs="Times New Roman" w:hint="eastAsia"/>
                <w:szCs w:val="21"/>
              </w:rPr>
              <w:t>指标</w:t>
            </w:r>
          </w:p>
        </w:tc>
        <w:tc>
          <w:tcPr>
            <w:tcW w:w="5249" w:type="dxa"/>
            <w:gridSpan w:val="2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4587B">
              <w:rPr>
                <w:rFonts w:ascii="黑体" w:eastAsia="黑体" w:hAnsi="黑体" w:cs="Times New Roman"/>
                <w:szCs w:val="21"/>
              </w:rPr>
              <w:t>考核内容</w:t>
            </w:r>
          </w:p>
        </w:tc>
        <w:tc>
          <w:tcPr>
            <w:tcW w:w="7466" w:type="dxa"/>
            <w:gridSpan w:val="2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4587B">
              <w:rPr>
                <w:rFonts w:ascii="黑体" w:eastAsia="黑体" w:hAnsi="黑体" w:cs="Times New Roman"/>
                <w:szCs w:val="21"/>
              </w:rPr>
              <w:t>考核标准</w:t>
            </w:r>
          </w:p>
        </w:tc>
      </w:tr>
      <w:tr w:rsidR="00D4587B" w:rsidRPr="00D4587B" w:rsidTr="00D44DF6">
        <w:trPr>
          <w:trHeight w:val="162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5249" w:type="dxa"/>
            <w:gridSpan w:val="2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4587B">
              <w:rPr>
                <w:rFonts w:ascii="黑体" w:eastAsia="黑体" w:hAnsi="黑体" w:cs="Times New Roman"/>
                <w:szCs w:val="21"/>
              </w:rPr>
              <w:t>甲级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4587B">
              <w:rPr>
                <w:rFonts w:ascii="黑体" w:eastAsia="黑体" w:hAnsi="黑体" w:cs="Times New Roman"/>
                <w:szCs w:val="21"/>
              </w:rPr>
              <w:t>乙级</w:t>
            </w:r>
          </w:p>
        </w:tc>
      </w:tr>
      <w:tr w:rsidR="00D4587B" w:rsidRPr="00D4587B" w:rsidTr="00D44DF6">
        <w:trPr>
          <w:trHeight w:val="545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ind w:left="315" w:hangingChars="150" w:hanging="315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．卫星定位测量</w:t>
            </w:r>
          </w:p>
          <w:p w:rsidR="00D4587B" w:rsidRPr="00D4587B" w:rsidRDefault="00D4587B" w:rsidP="00D4587B">
            <w:pPr>
              <w:snapToGrid w:val="0"/>
              <w:ind w:left="210" w:hangingChars="100" w:hanging="210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．全球导航卫星系统连续运行基准站网位置数据服务</w:t>
            </w:r>
          </w:p>
          <w:p w:rsidR="00D4587B" w:rsidRPr="00D4587B" w:rsidRDefault="00D4587B" w:rsidP="00D4587B">
            <w:pPr>
              <w:snapToGrid w:val="0"/>
              <w:ind w:left="315" w:hangingChars="150" w:hanging="315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3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．水准测量</w:t>
            </w:r>
          </w:p>
          <w:p w:rsidR="00D4587B" w:rsidRPr="00D4587B" w:rsidRDefault="00D4587B" w:rsidP="00D4587B">
            <w:pPr>
              <w:snapToGrid w:val="0"/>
              <w:ind w:left="315" w:hangingChars="150" w:hanging="315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4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．三角测量</w:t>
            </w:r>
          </w:p>
          <w:p w:rsidR="00D4587B" w:rsidRPr="00D4587B" w:rsidRDefault="00D4587B" w:rsidP="00D4587B">
            <w:pPr>
              <w:snapToGrid w:val="0"/>
              <w:ind w:left="315" w:hangingChars="150" w:hanging="315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5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．天文测量</w:t>
            </w:r>
          </w:p>
          <w:p w:rsidR="00D4587B" w:rsidRPr="00D4587B" w:rsidRDefault="00D4587B" w:rsidP="00D4587B">
            <w:pPr>
              <w:snapToGrid w:val="0"/>
              <w:ind w:left="315" w:hangingChars="150" w:hanging="315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6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．重力测量</w:t>
            </w:r>
          </w:p>
          <w:p w:rsidR="00D4587B" w:rsidRPr="00D4587B" w:rsidRDefault="00D4587B" w:rsidP="00D4587B">
            <w:pPr>
              <w:snapToGrid w:val="0"/>
              <w:ind w:left="315" w:hangingChars="150" w:hanging="315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7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．基线测量</w:t>
            </w:r>
          </w:p>
          <w:p w:rsidR="00D4587B" w:rsidRPr="00D4587B" w:rsidRDefault="00D4587B" w:rsidP="00D4587B">
            <w:pPr>
              <w:snapToGrid w:val="0"/>
              <w:ind w:left="210" w:hangingChars="100" w:hanging="210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8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．大地测量数据处理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人员规模</w:t>
            </w:r>
          </w:p>
        </w:tc>
        <w:tc>
          <w:tcPr>
            <w:tcW w:w="5249" w:type="dxa"/>
            <w:gridSpan w:val="2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测绘及相关专业技术人员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6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0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人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（含注册测绘师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5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人）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，其中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高级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8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人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、中级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17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25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人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（含注册测绘师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人）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，其中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高级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人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、中级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8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人</w:t>
            </w:r>
          </w:p>
        </w:tc>
      </w:tr>
      <w:tr w:rsidR="00D4587B" w:rsidRPr="00D4587B" w:rsidTr="00D44DF6">
        <w:trPr>
          <w:trHeight w:val="409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仪器设备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．卫星定位测量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全球导航卫星系统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接收机（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5mm+1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×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10</w:t>
            </w:r>
            <w:r w:rsidRPr="00D4587B">
              <w:rPr>
                <w:rFonts w:ascii="Calibri" w:eastAsia="仿宋_GB2312" w:hAnsi="Calibri" w:cs="Times New Roman"/>
                <w:szCs w:val="21"/>
                <w:vertAlign w:val="superscript"/>
              </w:rPr>
              <w:t>-6</w:t>
            </w:r>
            <w:r w:rsidRPr="00D4587B">
              <w:rPr>
                <w:rFonts w:ascii="Calibri" w:eastAsia="仿宋_GB2312" w:hAnsi="Calibri" w:cs="Times New Roman"/>
                <w:i/>
                <w:szCs w:val="21"/>
              </w:rPr>
              <w:t>D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精度以上）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0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6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</w:t>
            </w:r>
          </w:p>
        </w:tc>
      </w:tr>
      <w:tr w:rsidR="00D4587B" w:rsidRPr="00D4587B" w:rsidTr="00D44DF6">
        <w:trPr>
          <w:trHeight w:val="7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扼流圈天线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10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-</w:t>
            </w:r>
          </w:p>
        </w:tc>
      </w:tr>
      <w:tr w:rsidR="00D4587B" w:rsidRPr="00D4587B" w:rsidTr="00D44DF6">
        <w:trPr>
          <w:trHeight w:hRule="exact" w:val="40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．全球导航卫星系统连续运行基准站网位置数据服务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服务器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6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3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台</w:t>
            </w:r>
          </w:p>
        </w:tc>
      </w:tr>
      <w:tr w:rsidR="00D4587B" w:rsidRPr="00D4587B" w:rsidTr="00D44DF6">
        <w:trPr>
          <w:trHeight w:val="7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数据</w:t>
            </w:r>
            <w:r w:rsidRPr="00D4587B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存储设备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50</w:t>
            </w:r>
            <w:r w:rsidRPr="00D4587B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TB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10</w:t>
            </w:r>
            <w:r w:rsidRPr="00D4587B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TB</w:t>
            </w:r>
          </w:p>
        </w:tc>
      </w:tr>
      <w:tr w:rsidR="00D4587B" w:rsidRPr="00D4587B" w:rsidTr="00D44DF6">
        <w:trPr>
          <w:trHeight w:val="7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3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．水准测量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水准仪（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S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级精度以上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）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10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5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</w:t>
            </w:r>
          </w:p>
        </w:tc>
      </w:tr>
      <w:tr w:rsidR="00D4587B" w:rsidRPr="00D4587B" w:rsidTr="00D44DF6">
        <w:trPr>
          <w:trHeight w:val="456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4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．三角测量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全站仪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10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台（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/>
                <w:szCs w:val="21"/>
              </w:rPr>
              <w:sym w:font="Symbol" w:char="F0B2"/>
            </w:r>
            <w:r w:rsidRPr="00D4587B">
              <w:rPr>
                <w:rFonts w:ascii="Calibri" w:eastAsia="仿宋_GB2312" w:hAnsi="Calibri" w:cs="Times New Roman"/>
                <w:szCs w:val="21"/>
              </w:rPr>
              <w:t>级精度以上，其中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0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.5</w:t>
            </w:r>
            <w:r w:rsidRPr="00D4587B">
              <w:rPr>
                <w:rFonts w:ascii="Calibri" w:eastAsia="仿宋_GB2312" w:hAnsi="Calibri" w:cs="Times New Roman"/>
                <w:szCs w:val="21"/>
              </w:rPr>
              <w:sym w:font="Symbol" w:char="F0B2"/>
            </w:r>
            <w:r w:rsidRPr="00D4587B">
              <w:rPr>
                <w:rFonts w:ascii="Calibri" w:eastAsia="仿宋_GB2312" w:hAnsi="Calibri" w:cs="Times New Roman"/>
                <w:szCs w:val="21"/>
              </w:rPr>
              <w:t>级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精度以上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台）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5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台（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/>
                <w:szCs w:val="21"/>
              </w:rPr>
              <w:sym w:font="Symbol" w:char="F0B2"/>
            </w:r>
            <w:r w:rsidRPr="00D4587B">
              <w:rPr>
                <w:rFonts w:ascii="Calibri" w:eastAsia="仿宋_GB2312" w:hAnsi="Calibri" w:cs="Times New Roman"/>
                <w:szCs w:val="21"/>
              </w:rPr>
              <w:t>级精度以上，其中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/>
                <w:szCs w:val="21"/>
              </w:rPr>
              <w:sym w:font="Symbol" w:char="F0B2"/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级精度以上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台）</w:t>
            </w:r>
          </w:p>
        </w:tc>
      </w:tr>
      <w:tr w:rsidR="00D4587B" w:rsidRPr="00D4587B" w:rsidTr="00D44DF6">
        <w:trPr>
          <w:trHeight w:val="25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5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．天文测量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天文测量设备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台</w:t>
            </w:r>
          </w:p>
        </w:tc>
      </w:tr>
      <w:tr w:rsidR="00D4587B" w:rsidRPr="00D4587B" w:rsidTr="00D44DF6">
        <w:trPr>
          <w:trHeight w:val="64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6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．重力测量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重力仪（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0.02mgal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精度以上）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4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台</w:t>
            </w:r>
          </w:p>
        </w:tc>
      </w:tr>
      <w:tr w:rsidR="00D4587B" w:rsidRPr="00D4587B" w:rsidTr="00D44DF6">
        <w:trPr>
          <w:trHeight w:val="64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7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．基线测量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基线测量设备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(1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×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10</w:t>
            </w:r>
            <w:r w:rsidRPr="00D4587B">
              <w:rPr>
                <w:rFonts w:ascii="Calibri" w:eastAsia="仿宋_GB2312" w:hAnsi="Calibri" w:cs="Times New Roman"/>
                <w:szCs w:val="21"/>
                <w:vertAlign w:val="superscript"/>
              </w:rPr>
              <w:t>-6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精度以上）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套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-</w:t>
            </w:r>
          </w:p>
        </w:tc>
      </w:tr>
      <w:tr w:rsidR="00D4587B" w:rsidRPr="00D4587B" w:rsidTr="00D44DF6">
        <w:trPr>
          <w:trHeight w:val="408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作业限额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center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无限额限制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/>
                <w:szCs w:val="21"/>
              </w:rPr>
              <w:t>1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：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C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级以下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。不得承担全球导航卫星系统连续运行基准站建设。</w:t>
            </w:r>
          </w:p>
          <w:p w:rsidR="00D4587B" w:rsidRPr="00D4587B" w:rsidRDefault="00D4587B" w:rsidP="00D4587B">
            <w:pPr>
              <w:snapToGrid w:val="0"/>
              <w:spacing w:line="260" w:lineRule="exact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2</w:t>
            </w: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：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设区的市级行政区域以下。不得提供国家和区域坐标参考框架服务。不得提供优于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0.1m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精度的位置数据服务。</w:t>
            </w:r>
          </w:p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3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~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5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：三等以下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。</w:t>
            </w:r>
          </w:p>
          <w:p w:rsidR="00D4587B" w:rsidRPr="00D4587B" w:rsidRDefault="00D4587B" w:rsidP="00D4587B">
            <w:pPr>
              <w:snapToGrid w:val="0"/>
              <w:jc w:val="left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6</w:t>
            </w:r>
            <w:r w:rsidRPr="00D4587B">
              <w:rPr>
                <w:rFonts w:ascii="Calibri" w:eastAsia="仿宋_GB2312" w:hAnsi="Calibri" w:cs="Times New Roman"/>
                <w:szCs w:val="21"/>
              </w:rPr>
              <w:t>：专业重力测量</w:t>
            </w:r>
            <w:r w:rsidRPr="00D4587B">
              <w:rPr>
                <w:rFonts w:ascii="Calibri" w:eastAsia="仿宋_GB2312" w:hAnsi="Calibri" w:cs="Times New Roman" w:hint="eastAsia"/>
                <w:szCs w:val="21"/>
              </w:rPr>
              <w:t>。</w:t>
            </w:r>
          </w:p>
          <w:p w:rsidR="00D4587B" w:rsidRPr="00D4587B" w:rsidRDefault="00D4587B" w:rsidP="00D4587B">
            <w:pPr>
              <w:snapToGrid w:val="0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szCs w:val="21"/>
              </w:rPr>
              <w:t>7</w:t>
            </w: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：不得承担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。</w:t>
            </w:r>
          </w:p>
          <w:p w:rsidR="00D4587B" w:rsidRPr="00D4587B" w:rsidRDefault="00D4587B" w:rsidP="00D4587B">
            <w:pPr>
              <w:snapToGrid w:val="0"/>
              <w:rPr>
                <w:rFonts w:ascii="Calibri" w:eastAsia="仿宋_GB2312" w:hAnsi="Calibri" w:cs="Times New Roman"/>
                <w:szCs w:val="21"/>
              </w:rPr>
            </w:pP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8</w:t>
            </w:r>
            <w:r w:rsidRPr="00D4587B">
              <w:rPr>
                <w:rFonts w:ascii="Calibri" w:eastAsia="仿宋_GB2312" w:hAnsi="Calibri" w:cs="Times New Roman"/>
                <w:color w:val="000000"/>
                <w:szCs w:val="21"/>
              </w:rPr>
              <w:t>：</w:t>
            </w:r>
            <w:r w:rsidRPr="00D4587B">
              <w:rPr>
                <w:rFonts w:ascii="Calibri" w:eastAsia="仿宋_GB2312" w:hAnsi="Calibri" w:cs="Times New Roman" w:hint="eastAsia"/>
                <w:color w:val="000000"/>
                <w:szCs w:val="21"/>
              </w:rPr>
              <w:t>相应于上述限额。</w:t>
            </w:r>
          </w:p>
        </w:tc>
      </w:tr>
    </w:tbl>
    <w:p w:rsidR="009C3C7C" w:rsidRPr="00D4587B" w:rsidRDefault="009C3C7C" w:rsidP="00D4587B"/>
    <w:sectPr w:rsidR="009C3C7C" w:rsidRPr="00D4587B" w:rsidSect="00D4587B">
      <w:headerReference w:type="even" r:id="rId7"/>
      <w:headerReference w:type="default" r:id="rId8"/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26" w:rsidRDefault="00E71926" w:rsidP="00D4587B">
      <w:r>
        <w:separator/>
      </w:r>
    </w:p>
  </w:endnote>
  <w:endnote w:type="continuationSeparator" w:id="0">
    <w:p w:rsidR="00E71926" w:rsidRDefault="00E71926" w:rsidP="00D4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26" w:rsidRDefault="00E71926" w:rsidP="00D4587B">
      <w:r>
        <w:separator/>
      </w:r>
    </w:p>
  </w:footnote>
  <w:footnote w:type="continuationSeparator" w:id="0">
    <w:p w:rsidR="00E71926" w:rsidRDefault="00E71926" w:rsidP="00D4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7B" w:rsidRDefault="00D4587B" w:rsidP="00D4587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7B" w:rsidRDefault="00D4587B" w:rsidP="00D458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AF"/>
    <w:rsid w:val="009C3C7C"/>
    <w:rsid w:val="00A574AF"/>
    <w:rsid w:val="00D4587B"/>
    <w:rsid w:val="00E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2014-11-25T06:08:00Z</dcterms:created>
  <dcterms:modified xsi:type="dcterms:W3CDTF">2014-11-25T06:20:00Z</dcterms:modified>
</cp:coreProperties>
</file>